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83280" w14:textId="77777777" w:rsidR="00B86541" w:rsidRPr="00DA40F1" w:rsidRDefault="00B86541" w:rsidP="00B86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5262707" w14:textId="634B122A" w:rsidR="00B86541" w:rsidRPr="00DA40F1" w:rsidRDefault="00B86541" w:rsidP="00B86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A40F1">
        <w:rPr>
          <w:rFonts w:ascii="Arial" w:hAnsi="Arial" w:cs="Arial"/>
          <w:sz w:val="28"/>
          <w:szCs w:val="28"/>
        </w:rPr>
        <w:t>When talking to a Y2K member of staff you have a right to expect anything</w:t>
      </w:r>
      <w:r w:rsidR="00DA40F1" w:rsidRPr="00DA40F1">
        <w:rPr>
          <w:rFonts w:ascii="Arial" w:hAnsi="Arial" w:cs="Arial"/>
          <w:sz w:val="28"/>
          <w:szCs w:val="28"/>
        </w:rPr>
        <w:t xml:space="preserve"> </w:t>
      </w:r>
      <w:r w:rsidRPr="00DA40F1">
        <w:rPr>
          <w:rFonts w:ascii="Arial" w:hAnsi="Arial" w:cs="Arial"/>
          <w:sz w:val="28"/>
          <w:szCs w:val="28"/>
        </w:rPr>
        <w:t>you say will not be spoken about or passed on to anyone outside the Y2K</w:t>
      </w:r>
      <w:r w:rsidR="00DA40F1" w:rsidRPr="00DA40F1">
        <w:rPr>
          <w:rFonts w:ascii="Arial" w:hAnsi="Arial" w:cs="Arial"/>
          <w:sz w:val="28"/>
          <w:szCs w:val="28"/>
        </w:rPr>
        <w:t xml:space="preserve"> </w:t>
      </w:r>
      <w:r w:rsidRPr="00DA40F1">
        <w:rPr>
          <w:rFonts w:ascii="Arial" w:hAnsi="Arial" w:cs="Arial"/>
          <w:sz w:val="28"/>
          <w:szCs w:val="28"/>
        </w:rPr>
        <w:t>Staff Team without your permissio</w:t>
      </w:r>
      <w:r w:rsidR="003A2FA2">
        <w:rPr>
          <w:rFonts w:ascii="Arial" w:hAnsi="Arial" w:cs="Arial"/>
          <w:sz w:val="28"/>
          <w:szCs w:val="28"/>
        </w:rPr>
        <w:t>n</w:t>
      </w:r>
      <w:bookmarkStart w:id="0" w:name="_GoBack"/>
      <w:bookmarkEnd w:id="0"/>
    </w:p>
    <w:p w14:paraId="13B3F8CF" w14:textId="77777777" w:rsidR="00B86541" w:rsidRPr="00DA40F1" w:rsidRDefault="00B86541" w:rsidP="00B86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A5CD8B0" w14:textId="77777777" w:rsidR="00B86541" w:rsidRPr="00F04E80" w:rsidRDefault="00B86541" w:rsidP="00B86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F04E80">
        <w:rPr>
          <w:rFonts w:ascii="Arial" w:hAnsi="Arial" w:cs="Arial"/>
          <w:b/>
          <w:i/>
          <w:sz w:val="28"/>
          <w:szCs w:val="28"/>
        </w:rPr>
        <w:t>Unless….</w:t>
      </w:r>
    </w:p>
    <w:p w14:paraId="56F1E0AE" w14:textId="77777777" w:rsidR="00B86541" w:rsidRPr="00DA40F1" w:rsidRDefault="00B86541" w:rsidP="00B86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8456016" w14:textId="77777777" w:rsidR="00B86541" w:rsidRPr="00DA40F1" w:rsidRDefault="00B86541" w:rsidP="00B86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A40F1">
        <w:rPr>
          <w:rFonts w:ascii="Arial" w:hAnsi="Arial" w:cs="Arial"/>
          <w:sz w:val="28"/>
          <w:szCs w:val="28"/>
        </w:rPr>
        <w:t>The Y2K staff member feels that something you have said means you are in a</w:t>
      </w:r>
      <w:r w:rsidR="00DA40F1" w:rsidRPr="00DA40F1">
        <w:rPr>
          <w:rFonts w:ascii="Arial" w:hAnsi="Arial" w:cs="Arial"/>
          <w:sz w:val="28"/>
          <w:szCs w:val="28"/>
        </w:rPr>
        <w:t xml:space="preserve"> </w:t>
      </w:r>
      <w:r w:rsidRPr="00DA40F1">
        <w:rPr>
          <w:rFonts w:ascii="Arial" w:hAnsi="Arial" w:cs="Arial"/>
          <w:sz w:val="28"/>
          <w:szCs w:val="28"/>
        </w:rPr>
        <w:t>dangerous situation or could be hurt in some way and they are concerned about</w:t>
      </w:r>
      <w:r w:rsidR="00DA40F1" w:rsidRPr="00DA40F1">
        <w:rPr>
          <w:rFonts w:ascii="Arial" w:hAnsi="Arial" w:cs="Arial"/>
          <w:sz w:val="28"/>
          <w:szCs w:val="28"/>
        </w:rPr>
        <w:t xml:space="preserve"> </w:t>
      </w:r>
      <w:r w:rsidRPr="00DA40F1">
        <w:rPr>
          <w:rFonts w:ascii="Arial" w:hAnsi="Arial" w:cs="Arial"/>
          <w:sz w:val="28"/>
          <w:szCs w:val="28"/>
        </w:rPr>
        <w:t>your safety.</w:t>
      </w:r>
    </w:p>
    <w:p w14:paraId="3883DC8C" w14:textId="77777777" w:rsidR="00B86541" w:rsidRPr="00DA40F1" w:rsidRDefault="00B86541" w:rsidP="00B86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5B0B54F" w14:textId="77777777" w:rsidR="00B86541" w:rsidRPr="00F04E80" w:rsidRDefault="00B86541" w:rsidP="00B86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F04E80">
        <w:rPr>
          <w:rFonts w:ascii="Arial" w:hAnsi="Arial" w:cs="Arial"/>
          <w:b/>
          <w:i/>
          <w:sz w:val="28"/>
          <w:szCs w:val="28"/>
        </w:rPr>
        <w:t>In this case….</w:t>
      </w:r>
    </w:p>
    <w:p w14:paraId="5728785B" w14:textId="77777777" w:rsidR="00B86541" w:rsidRPr="00DA40F1" w:rsidRDefault="00B86541" w:rsidP="00B86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69E2109" w14:textId="77777777" w:rsidR="00B86541" w:rsidRPr="00DA40F1" w:rsidRDefault="00B86541" w:rsidP="00B86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A40F1">
        <w:rPr>
          <w:rFonts w:ascii="Arial" w:hAnsi="Arial" w:cs="Arial"/>
          <w:sz w:val="28"/>
          <w:szCs w:val="28"/>
        </w:rPr>
        <w:t>The staff member will first ask your permission to tell someone else. If after</w:t>
      </w:r>
      <w:r w:rsidR="00DA40F1">
        <w:rPr>
          <w:rFonts w:ascii="Arial" w:hAnsi="Arial" w:cs="Arial"/>
          <w:sz w:val="28"/>
          <w:szCs w:val="28"/>
        </w:rPr>
        <w:t xml:space="preserve"> </w:t>
      </w:r>
      <w:r w:rsidRPr="00DA40F1">
        <w:rPr>
          <w:rFonts w:ascii="Arial" w:hAnsi="Arial" w:cs="Arial"/>
          <w:sz w:val="28"/>
          <w:szCs w:val="28"/>
        </w:rPr>
        <w:t>this, you still do not want the worker to tell anyone else but the Y2K Staff</w:t>
      </w:r>
      <w:r w:rsidR="00DA40F1" w:rsidRPr="00DA40F1">
        <w:rPr>
          <w:rFonts w:ascii="Arial" w:hAnsi="Arial" w:cs="Arial"/>
          <w:sz w:val="28"/>
          <w:szCs w:val="28"/>
        </w:rPr>
        <w:t xml:space="preserve"> </w:t>
      </w:r>
      <w:r w:rsidRPr="00DA40F1">
        <w:rPr>
          <w:rFonts w:ascii="Arial" w:hAnsi="Arial" w:cs="Arial"/>
          <w:sz w:val="28"/>
          <w:szCs w:val="28"/>
        </w:rPr>
        <w:t>team believe you need to be protected, the staff member may then decide they</w:t>
      </w:r>
      <w:r w:rsidR="00DA40F1" w:rsidRPr="00DA40F1">
        <w:rPr>
          <w:rFonts w:ascii="Arial" w:hAnsi="Arial" w:cs="Arial"/>
          <w:sz w:val="28"/>
          <w:szCs w:val="28"/>
        </w:rPr>
        <w:t xml:space="preserve"> </w:t>
      </w:r>
      <w:r w:rsidRPr="00DA40F1">
        <w:rPr>
          <w:rFonts w:ascii="Arial" w:hAnsi="Arial" w:cs="Arial"/>
          <w:sz w:val="28"/>
          <w:szCs w:val="28"/>
        </w:rPr>
        <w:t xml:space="preserve">have a responsibility to go against your wishes and talk to someone else ( </w:t>
      </w:r>
      <w:r w:rsidR="00DA40F1" w:rsidRPr="00DA40F1">
        <w:rPr>
          <w:rFonts w:ascii="Arial" w:hAnsi="Arial" w:cs="Arial"/>
          <w:sz w:val="28"/>
          <w:szCs w:val="28"/>
        </w:rPr>
        <w:t>e.g. teacher</w:t>
      </w:r>
      <w:r w:rsidRPr="00DA40F1">
        <w:rPr>
          <w:rFonts w:ascii="Arial" w:hAnsi="Arial" w:cs="Arial"/>
          <w:sz w:val="28"/>
          <w:szCs w:val="28"/>
        </w:rPr>
        <w:t>, doctor or social worker) outside Y2K</w:t>
      </w:r>
    </w:p>
    <w:p w14:paraId="3B663847" w14:textId="77777777" w:rsidR="00B86541" w:rsidRPr="00DA40F1" w:rsidRDefault="00B86541" w:rsidP="00B86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B89C5BF" w14:textId="77777777" w:rsidR="00B86541" w:rsidRPr="00DA40F1" w:rsidRDefault="00B86541" w:rsidP="00B86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A40F1">
        <w:rPr>
          <w:rFonts w:ascii="Arial" w:hAnsi="Arial" w:cs="Arial"/>
          <w:sz w:val="28"/>
          <w:szCs w:val="28"/>
        </w:rPr>
        <w:t>You will always be told first if this is going to happen. At all times Y2K Staff</w:t>
      </w:r>
      <w:r w:rsidR="00DA40F1" w:rsidRPr="00DA40F1">
        <w:rPr>
          <w:rFonts w:ascii="Arial" w:hAnsi="Arial" w:cs="Arial"/>
          <w:sz w:val="28"/>
          <w:szCs w:val="28"/>
        </w:rPr>
        <w:t xml:space="preserve"> </w:t>
      </w:r>
      <w:r w:rsidRPr="00DA40F1">
        <w:rPr>
          <w:rFonts w:ascii="Arial" w:hAnsi="Arial" w:cs="Arial"/>
          <w:sz w:val="28"/>
          <w:szCs w:val="28"/>
        </w:rPr>
        <w:t>will act in your best interest.</w:t>
      </w:r>
    </w:p>
    <w:p w14:paraId="4F7414F1" w14:textId="77777777" w:rsidR="00B86541" w:rsidRPr="00DA40F1" w:rsidRDefault="00B86541" w:rsidP="00B86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3543240" w14:textId="77777777" w:rsidR="00B86541" w:rsidRPr="00DA40F1" w:rsidRDefault="00B86541" w:rsidP="00DA4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A40F1">
        <w:rPr>
          <w:rFonts w:ascii="Arial" w:hAnsi="Arial" w:cs="Arial"/>
          <w:sz w:val="28"/>
          <w:szCs w:val="28"/>
        </w:rPr>
        <w:t>If you do not understand any of this please ask a Y2K staff member to</w:t>
      </w:r>
      <w:r w:rsidR="00DA40F1" w:rsidRPr="00DA40F1">
        <w:rPr>
          <w:rFonts w:ascii="Arial" w:hAnsi="Arial" w:cs="Arial"/>
          <w:sz w:val="28"/>
          <w:szCs w:val="28"/>
        </w:rPr>
        <w:t xml:space="preserve"> </w:t>
      </w:r>
      <w:r w:rsidRPr="00DA40F1">
        <w:rPr>
          <w:rFonts w:ascii="Arial" w:hAnsi="Arial" w:cs="Arial"/>
          <w:sz w:val="28"/>
          <w:szCs w:val="28"/>
        </w:rPr>
        <w:t xml:space="preserve">explain this to you. </w:t>
      </w:r>
    </w:p>
    <w:p w14:paraId="40188CC7" w14:textId="77777777" w:rsidR="00B86541" w:rsidRPr="00DA40F1" w:rsidRDefault="00B86541" w:rsidP="00B86541">
      <w:pPr>
        <w:pStyle w:val="Default"/>
        <w:rPr>
          <w:sz w:val="28"/>
          <w:szCs w:val="28"/>
        </w:rPr>
      </w:pPr>
    </w:p>
    <w:p w14:paraId="08DD8BBB" w14:textId="77777777" w:rsidR="00B86541" w:rsidRPr="00DA40F1" w:rsidRDefault="00B86541" w:rsidP="00B86541">
      <w:pPr>
        <w:pStyle w:val="Default"/>
        <w:rPr>
          <w:sz w:val="28"/>
          <w:szCs w:val="28"/>
        </w:rPr>
      </w:pPr>
      <w:r w:rsidRPr="00DA40F1">
        <w:rPr>
          <w:sz w:val="28"/>
          <w:szCs w:val="28"/>
        </w:rPr>
        <w:t xml:space="preserve">Anything that a young person chooses to share with a member of staff or volunteer must be treated with the utmost respect </w:t>
      </w:r>
    </w:p>
    <w:p w14:paraId="36464BD1" w14:textId="77777777" w:rsidR="00B86541" w:rsidRPr="00DA40F1" w:rsidRDefault="00B86541" w:rsidP="00B86541">
      <w:pPr>
        <w:pStyle w:val="Default"/>
        <w:rPr>
          <w:sz w:val="28"/>
          <w:szCs w:val="28"/>
        </w:rPr>
      </w:pPr>
    </w:p>
    <w:p w14:paraId="41D76452" w14:textId="77777777" w:rsidR="00DA40F1" w:rsidRPr="00DA40F1" w:rsidRDefault="00B86541" w:rsidP="00B86541">
      <w:pPr>
        <w:pStyle w:val="Default"/>
        <w:rPr>
          <w:sz w:val="28"/>
          <w:szCs w:val="28"/>
        </w:rPr>
      </w:pPr>
      <w:r w:rsidRPr="00DA40F1">
        <w:rPr>
          <w:sz w:val="28"/>
          <w:szCs w:val="28"/>
        </w:rPr>
        <w:t xml:space="preserve">Staff and volunteers are not allowed to „keep secrets‟ and anything shared with a staff member of a serious nature (including something which puts themselves /others at risk) has to be shared with other staff members. </w:t>
      </w:r>
    </w:p>
    <w:p w14:paraId="7F307DFE" w14:textId="77777777" w:rsidR="00DA40F1" w:rsidRPr="00DA40F1" w:rsidRDefault="00DA40F1" w:rsidP="00B86541">
      <w:pPr>
        <w:pStyle w:val="Default"/>
        <w:rPr>
          <w:sz w:val="28"/>
          <w:szCs w:val="28"/>
        </w:rPr>
      </w:pPr>
    </w:p>
    <w:p w14:paraId="025E822C" w14:textId="77777777" w:rsidR="00B86541" w:rsidRPr="00DA40F1" w:rsidRDefault="00DA40F1" w:rsidP="00DA40F1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7EB48010" wp14:editId="6DA1DADA">
            <wp:simplePos x="0" y="0"/>
            <wp:positionH relativeFrom="column">
              <wp:posOffset>6057900</wp:posOffset>
            </wp:positionH>
            <wp:positionV relativeFrom="paragraph">
              <wp:posOffset>361315</wp:posOffset>
            </wp:positionV>
            <wp:extent cx="2828925" cy="685800"/>
            <wp:effectExtent l="0" t="0" r="0" b="0"/>
            <wp:wrapTight wrapText="bothSides">
              <wp:wrapPolygon edited="0">
                <wp:start x="15127" y="600"/>
                <wp:lineTo x="1745" y="1200"/>
                <wp:lineTo x="2036" y="19200"/>
                <wp:lineTo x="2909" y="19200"/>
                <wp:lineTo x="15709" y="19200"/>
                <wp:lineTo x="18182" y="18000"/>
                <wp:lineTo x="17891" y="10200"/>
                <wp:lineTo x="19636" y="9000"/>
                <wp:lineTo x="20218" y="6000"/>
                <wp:lineTo x="19782" y="600"/>
                <wp:lineTo x="15127" y="600"/>
              </wp:wrapPolygon>
            </wp:wrapTight>
            <wp:docPr id="1" name="Picture 1" descr="Y2Klogof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2" name="Picture 8" descr="Y2Klogof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541" w:rsidRPr="00DA40F1">
        <w:rPr>
          <w:sz w:val="28"/>
          <w:szCs w:val="28"/>
        </w:rPr>
        <w:t xml:space="preserve">If young person requests information that Y2K holds about them this should be arranged with the consent of Project Manager to ensure it is done correctly </w:t>
      </w:r>
    </w:p>
    <w:sectPr w:rsidR="00B86541" w:rsidRPr="00DA40F1" w:rsidSect="00DA40F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49D56" w14:textId="77777777" w:rsidR="00DA40F1" w:rsidRDefault="00DA40F1" w:rsidP="00DA40F1">
      <w:pPr>
        <w:spacing w:after="0" w:line="240" w:lineRule="auto"/>
      </w:pPr>
      <w:r>
        <w:separator/>
      </w:r>
    </w:p>
  </w:endnote>
  <w:endnote w:type="continuationSeparator" w:id="0">
    <w:p w14:paraId="19A78602" w14:textId="77777777" w:rsidR="00DA40F1" w:rsidRDefault="00DA40F1" w:rsidP="00DA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5C378" w14:textId="77777777" w:rsidR="00DA40F1" w:rsidRDefault="00DA40F1" w:rsidP="00DA40F1">
      <w:pPr>
        <w:spacing w:after="0" w:line="240" w:lineRule="auto"/>
      </w:pPr>
      <w:r>
        <w:separator/>
      </w:r>
    </w:p>
  </w:footnote>
  <w:footnote w:type="continuationSeparator" w:id="0">
    <w:p w14:paraId="7CA571BC" w14:textId="77777777" w:rsidR="00DA40F1" w:rsidRDefault="00DA40F1" w:rsidP="00DA4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85315" w14:textId="77777777" w:rsidR="00DA40F1" w:rsidRPr="00F04E80" w:rsidRDefault="00DA40F1" w:rsidP="00F04E80">
    <w:pPr>
      <w:pStyle w:val="Header"/>
      <w:jc w:val="center"/>
      <w:rPr>
        <w:b/>
        <w:sz w:val="52"/>
        <w:szCs w:val="52"/>
      </w:rPr>
    </w:pPr>
    <w:r w:rsidRPr="00F04E80">
      <w:rPr>
        <w:b/>
        <w:sz w:val="52"/>
        <w:szCs w:val="52"/>
      </w:rPr>
      <w:t>Confidentiality at Y2K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541"/>
    <w:rsid w:val="003A2FA2"/>
    <w:rsid w:val="00913292"/>
    <w:rsid w:val="009644BB"/>
    <w:rsid w:val="00B86541"/>
    <w:rsid w:val="00DA40F1"/>
    <w:rsid w:val="00F0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5F84"/>
  <w15:docId w15:val="{C81C00F7-8336-4802-A05E-383DEAA2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65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5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4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0F1"/>
  </w:style>
  <w:style w:type="paragraph" w:styleId="Footer">
    <w:name w:val="footer"/>
    <w:basedOn w:val="Normal"/>
    <w:link w:val="FooterChar"/>
    <w:uiPriority w:val="99"/>
    <w:semiHidden/>
    <w:unhideWhenUsed/>
    <w:rsid w:val="00DA4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Campbell</dc:creator>
  <cp:lastModifiedBy>Carol Flack</cp:lastModifiedBy>
  <cp:revision>2</cp:revision>
  <cp:lastPrinted>2018-09-20T10:08:00Z</cp:lastPrinted>
  <dcterms:created xsi:type="dcterms:W3CDTF">2018-09-20T09:45:00Z</dcterms:created>
  <dcterms:modified xsi:type="dcterms:W3CDTF">2020-03-26T13:14:00Z</dcterms:modified>
</cp:coreProperties>
</file>